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2024 SNVMC Prospective General Cancer</w:t>
      </w:r>
    </w:p>
    <w:p w:rsidR="00BE24B9" w:rsidP="00842797">
      <w:pPr>
        <w:contextualSpacing/>
        <w:jc w:val="center"/>
        <w:rPr>
          <w:b/>
          <w:bCs/>
        </w:rPr>
      </w:pPr>
      <w:r>
        <w:rPr>
          <w:b/>
          <w:bCs/>
        </w:rPr>
        <w:t>January 16, 2024</w:t>
      </w:r>
      <w:r w:rsidR="002D781B">
        <w:rPr>
          <w:b/>
          <w:bCs/>
        </w:rPr>
        <w:fldChar w:fldCharType="begin"/>
      </w:r>
      <w:r w:rsidR="002D781B">
        <w:rPr>
          <w:b/>
          <w:bCs/>
        </w:rPr>
        <w:instrText xml:space="preserve"> IF </w:instrText>
      </w:r>
      <w:r w:rsidR="002D781B">
        <w:rPr>
          <w:b/>
          <w:bCs/>
        </w:rPr>
        <w:instrText>"</w:instrText>
      </w:r>
      <w:r w:rsidR="002D781B">
        <w:rPr>
          <w:b/>
          <w:bCs/>
        </w:rPr>
        <w:instrText>1, 16, 2024</w:instrText>
      </w:r>
      <w:r w:rsidR="002D781B">
        <w:rPr>
          <w:b/>
          <w:bCs/>
        </w:rPr>
        <w:instrText>"</w:instrText>
      </w:r>
      <w:r w:rsidR="002D781B">
        <w:rPr>
          <w:b/>
          <w:bCs/>
        </w:rPr>
        <w:instrText xml:space="preserve"> &lt;&gt; "</w:instrText>
      </w:r>
      <w:r w:rsidR="002D781B">
        <w:rPr>
          <w:b/>
          <w:bCs/>
        </w:rPr>
        <w:instrText>1, 16, 2024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12:30 PM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1:30 PM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12:30 PM</w:t>
      </w:r>
      <w:r w:rsidR="00BE24B9">
        <w:rPr>
          <w:b/>
          <w:bCs/>
        </w:rPr>
        <w:t xml:space="preserve"> </w:t>
      </w:r>
      <w:r w:rsidR="00BE24B9">
        <w:rPr>
          <w:rFonts w:ascii="Calibri" w:hAnsi="Calibri" w:cs="Calibri"/>
          <w:b/>
          <w:bCs/>
        </w:rPr>
        <w:t xml:space="preserve">– </w:t>
      </w:r>
      <w:r w:rsidR="00BE24B9">
        <w:rPr>
          <w:rFonts w:ascii="Calibri" w:hAnsi="Calibri" w:cs="Calibri"/>
          <w:b/>
          <w:bCs/>
        </w:rPr>
        <w:t>1:30 PM</w:t>
      </w:r>
      <w:r>
        <w:rPr>
          <w:b/>
          <w:bCs/>
        </w:rPr>
        <w:fldChar w:fldCharType="end"/>
      </w:r>
      <w:r w:rsidR="00BE24B9">
        <w:rPr>
          <w:b/>
          <w:bCs/>
        </w:rPr>
        <w:fldChar w:fldCharType="begin"/>
      </w:r>
      <w:r w:rsidR="00BE24B9">
        <w:rPr>
          <w:b/>
          <w:bCs/>
        </w:rPr>
        <w:instrText xml:space="preserve"> IF </w:instrText>
      </w:r>
      <w:r w:rsidR="00BE24B9">
        <w:rPr>
          <w:b/>
          <w:bCs/>
        </w:rPr>
        <w:instrText>Systemwide</w:instrText>
      </w:r>
      <w:r w:rsidR="00BE24B9">
        <w:rPr>
          <w:b/>
          <w:bCs/>
        </w:rPr>
        <w:instrText xml:space="preserve"> &lt;&gt; "" "</w:instrText>
      </w:r>
    </w:p>
    <w:p w:rsidR="00AC4A8F" w:rsidP="00842797">
      <w:pPr>
        <w:contextualSpacing/>
        <w:jc w:val="center"/>
        <w:rPr>
          <w:b/>
          <w:bCs/>
          <w:noProof/>
        </w:rPr>
      </w:pPr>
      <w:r>
        <w:rPr>
          <w:b/>
          <w:bCs/>
        </w:rPr>
        <w:instrText>Systemwide</w:instrText>
      </w:r>
      <w:r>
        <w:rPr>
          <w:b/>
          <w:bCs/>
        </w:rPr>
        <w:instrText xml:space="preserve">" "" </w:instrText>
      </w:r>
      <w:r>
        <w:rPr>
          <w:b/>
          <w:bCs/>
        </w:rPr>
        <w:fldChar w:fldCharType="separate"/>
      </w:r>
    </w:p>
    <w:p w:rsidR="00BE24B9" w:rsidP="00842797">
      <w:pPr>
        <w:contextualSpacing/>
        <w:jc w:val="center"/>
        <w:rPr>
          <w:b/>
          <w:bCs/>
        </w:rPr>
      </w:pPr>
      <w:r>
        <w:rPr>
          <w:b/>
          <w:bCs/>
        </w:rPr>
        <w:t>Systemwide</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sidR="00000000">
        <w:rPr>
          <w:noProof/>
        </w:rPr>
        <w:instrText>"</w:instrText>
      </w:r>
      <w:r w:rsidR="00000000">
        <w:rPr>
          <w:noProof/>
        </w:rP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fldChar w:fldCharType="begin"/>
      </w:r>
      <w:r>
        <w:instrText xml:space="preserve"> MERGEFIELD TargetProfessions </w:instrText>
      </w:r>
      <w:r>
        <w:fldChar w:fldCharType="separate"/>
      </w:r>
      <w:r w:rsidR="00AC4A8F">
        <w:rPr>
          <w:noProof/>
        </w:rPr>
        <w:instrText>«TargetProfessions»</w:instrText>
      </w:r>
      <w:r>
        <w:rPr>
          <w:noProof/>
        </w:rPr>
        <w:fldChar w:fldCharType="end"/>
      </w:r>
    </w:p>
    <w:p w:rsidR="005D5AE4" w:rsidP="005D5AE4">
      <w:pPr>
        <w:contextualSpacing/>
      </w:pPr>
    </w:p>
    <w:p w:rsidR="00AC4A8F" w:rsidRPr="005D5AE4" w:rsidP="005D5AE4">
      <w:pPr>
        <w:contextualSpacing/>
        <w:rPr>
          <w:b/>
          <w:bCs/>
          <w:noProof/>
        </w:rPr>
      </w:pPr>
      <w:r>
        <w:instrText xml:space="preserve">" "" </w:instrText>
      </w:r>
      <w:r>
        <w:fldChar w:fldCharType="separate"/>
      </w:r>
      <w:r>
        <w:fldChar w:fldCharType="end"/>
      </w:r>
      <w:r>
        <w:fldChar w:fldCharType="begin"/>
      </w:r>
      <w:r>
        <w:instrText xml:space="preserve"> IF </w:instrText>
      </w:r>
      <w:r w:rsidR="00000000">
        <w:rPr>
          <w:noProof/>
        </w:rPr>
        <w:instrText>"</w:instrText>
      </w:r>
      <w:r w:rsidR="00000000">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rsidR="00000000">
        <w:instrText>"</w:instrText>
      </w:r>
      <w:r w:rsidR="00000000">
        <w:instrText>1 Apply optimal treatment plans for patients with cancer managed at Sentara Healthcare integrating surgery, radiation therapy, chemotherapy, targeted therapy, and immunotherapy as needed.</w:instrText>
      </w:r>
    </w:p>
    <w:p w:rsidR="00000000" w:rsidP="005D5AE4">
      <w:pPr>
        <w:contextualSpacing/>
      </w:pPr>
      <w:r>
        <w:instrText xml:space="preserve">2 Include members of the multidisciplinary cancer care team in a patient-focused conversation that addresses both patient care needs and team roles </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Apply optimal treatment plans for patients with cancer managed at Sentara Healthcare integrating surgery, radiation therapy, chemotherapy, targeted therapy, and immunotherapy as needed.</w:instrText>
      </w:r>
    </w:p>
    <w:p w:rsidP="005D5AE4">
      <w:pPr>
        <w:contextualSpacing/>
        <w:rPr>
          <w:noProof/>
        </w:rPr>
      </w:pPr>
      <w:r>
        <w:instrText xml:space="preserve">2 Include members of the multidisciplinary cancer care team in a patient-focused conversation that addresses both patient care needs and team roles </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Apply optimal treatment plans for patients with cancer managed at Sentara Healthcare integrating surgery, radiation therapy, chemotherapy, targeted therapy, and immunotherapy as needed.</w:t>
      </w:r>
    </w:p>
    <w:p w:rsidP="005D5AE4">
      <w:pPr>
        <w:contextualSpacing/>
        <w:rPr>
          <w:noProof/>
        </w:rPr>
      </w:pPr>
      <w:r>
        <w:t xml:space="preserve">2 Include members of the multidisciplinary cancer care team in a patient-focused conversation that addresses both patient care needs and team roles </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rsidR="00000000">
        <w:instrText>"</w:instrText>
      </w:r>
      <w:r w:rsidR="00000000">
        <w:instrText>Live Activity</w:instrText>
      </w:r>
      <w:r w:rsidR="00000000">
        <w:instrText>"</w:instrText>
      </w:r>
      <w:r w:rsidR="000677C6">
        <w:instrText xml:space="preserve"> &lt;&gt; "" "</w:instrText>
      </w:r>
      <w:r w:rsidR="00000000">
        <w:instrText>Live Activity</w:instrText>
      </w:r>
      <w:r w:rsidR="000677C6">
        <w:instrText xml:space="preserve">" "activity" </w:instrText>
      </w:r>
      <w:r w:rsidR="000677C6">
        <w:fldChar w:fldCharType="separate"/>
      </w:r>
      <w:r w:rsidR="00000000">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1.00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p>
    <w:p w:rsidR="000B7E6A" w:rsidRPr="000B7E6A" w:rsidP="000B7E6A">
      <w:pPr>
        <w:contextualSpacing/>
      </w:pPr>
    </w:p>
    <w:p w:rsidRPr="000B7E6A" w:rsidP="000B7E6A">
      <w:pPr>
        <w:contextualSpacing/>
      </w:pPr>
      <w:r w:rsidRPr="000B7E6A">
        <w:instrTex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rsidR="00000000">
        <w:fldChar w:fldCharType="begin"/>
      </w:r>
      <w:r w:rsidR="00000000">
        <w:instrText xml:space="preserve"> MERGEFIELD CommercialSupport </w:instrText>
      </w:r>
      <w:r w:rsidR="00000000">
        <w:fldChar w:fldCharType="separate"/>
      </w:r>
      <w:r w:rsidR="00AC4A8F">
        <w:rPr>
          <w:noProof/>
        </w:rPr>
        <w:instrText>«CommercialSupport»</w:instrText>
      </w:r>
      <w:r w:rsidR="00000000">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w:t>
      </w:r>
      <w:r w:rsidRPr="00F457C7">
        <w:t>reviewers</w:t>
      </w:r>
      <w:r w:rsidRPr="00F457C7">
        <w:t xml:space="preserve">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L Silverberg,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Strand,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Tania M Velazquez, AA, Medical Administrative Assistant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Farn Chan,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Ladd, RN, MSN, RN-BC, OCN, NE-BC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- 11/29/2023</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Physician Education</w:t>
    </w:r>
  </w:p>
  <w:p w:rsidR="00203557" w:rsidP="00FF4472">
    <w:pPr>
      <w:pStyle w:val="Footer"/>
      <w:jc w:val="right"/>
      <w:rPr>
        <w:b/>
        <w:bCs/>
      </w:rPr>
    </w:pPr>
    <w:r>
      <w:fldChar w:fldCharType="begin"/>
    </w:r>
    <w:r>
      <w:instrText xml:space="preserve"> HYPERLINK "mailto:physicianeducation@sentara.com" </w:instrText>
    </w:r>
    <w:r>
      <w:fldChar w:fldCharType="separate"/>
    </w:r>
    <w:r w:rsidRPr="00C24CC4">
      <w:rPr>
        <w:rStyle w:val="Hyperlink"/>
        <w:b/>
        <w:bCs/>
      </w:rPr>
      <w:t>physicianeducation@sentara.com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4</cp:revision>
  <dcterms:created xsi:type="dcterms:W3CDTF">2023-06-01T13:29:00Z</dcterms:created>
  <dcterms:modified xsi:type="dcterms:W3CDTF">2024-04-01T19:23:00Z</dcterms:modified>
</cp:coreProperties>
</file>