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SCH Grand Rounds</w:instrText>
      </w:r>
      <w:r>
        <w:rPr>
          <w:b/>
          <w:bCs/>
        </w:rPr>
        <w:instrText>"</w:instrText>
      </w:r>
      <w:r>
        <w:rPr>
          <w:b/>
          <w:bCs/>
        </w:rPr>
        <w:instrText xml:space="preserve"> &lt;&gt; "" "</w:instrText>
      </w:r>
      <w:r>
        <w:rPr>
          <w:b/>
          <w:bCs/>
        </w:rPr>
        <w:instrText>2026 SCH Grand Rounds</w:instrText>
      </w:r>
    </w:p>
    <w:p w:rsidR="00AC4A8F" w:rsidP="00AC4A8F">
      <w:pPr>
        <w:contextualSpacing/>
        <w:jc w:val="center"/>
        <w:rPr>
          <w:b/>
          <w:bCs/>
          <w:noProof/>
        </w:rPr>
      </w:pPr>
      <w:r>
        <w:rPr>
          <w:b/>
          <w:bCs/>
        </w:rPr>
        <w:instrText xml:space="preserve">" "" </w:instrText>
      </w:r>
      <w:r>
        <w:rPr>
          <w:b/>
          <w:bCs/>
        </w:rPr>
        <w:fldChar w:fldCharType="separate"/>
      </w:r>
      <w:r>
        <w:rPr>
          <w:b/>
          <w:bCs/>
        </w:rPr>
        <w:t>2026 SCH Grand Rounds</w:t>
      </w:r>
    </w:p>
    <w:p w:rsidP="00AC4A8F">
      <w:pPr>
        <w:contextualSpacing/>
        <w:jc w:val="center"/>
        <w:rPr>
          <w:b/>
          <w:bCs/>
        </w:rPr>
      </w:pPr>
      <w:r>
        <w:rPr>
          <w:b/>
          <w:bCs/>
        </w:rPr>
        <w:fldChar w:fldCharType="end"/>
      </w:r>
      <w:r>
        <w:rPr>
          <w:b/>
          <w:bCs/>
        </w:rPr>
        <w:t>2026 SCH Grand Rounds - Current Management of Colorectal Cancer in a U.S. Community Hospital</w:t>
      </w:r>
    </w:p>
    <w:p w:rsidR="00BE24B9" w:rsidP="00842797">
      <w:pPr>
        <w:contextualSpacing/>
        <w:jc w:val="center"/>
        <w:rPr>
          <w:b/>
          <w:bCs/>
        </w:rPr>
      </w:pPr>
      <w:r>
        <w:rPr>
          <w:b/>
          <w:bCs/>
        </w:rPr>
        <w:t>February 20, 2026</w:t>
      </w:r>
      <w:r w:rsidR="002D781B">
        <w:rPr>
          <w:b/>
          <w:bCs/>
        </w:rPr>
        <w:fldChar w:fldCharType="begin"/>
      </w:r>
      <w:r w:rsidR="002D781B">
        <w:rPr>
          <w:b/>
          <w:bCs/>
        </w:rPr>
        <w:instrText xml:space="preserve"> IF </w:instrText>
      </w:r>
      <w:r w:rsidR="002D781B">
        <w:rPr>
          <w:b/>
          <w:bCs/>
        </w:rPr>
        <w:instrText>"</w:instrText>
      </w:r>
      <w:r w:rsidR="002D781B">
        <w:rPr>
          <w:b/>
          <w:bCs/>
        </w:rPr>
        <w:instrText>2, 20, 2026</w:instrText>
      </w:r>
      <w:r w:rsidR="002D781B">
        <w:rPr>
          <w:b/>
          <w:bCs/>
        </w:rPr>
        <w:instrText>"</w:instrText>
      </w:r>
      <w:r w:rsidR="002D781B">
        <w:rPr>
          <w:b/>
          <w:bCs/>
        </w:rPr>
        <w:instrText xml:space="preserve"> &lt;&gt; "</w:instrText>
      </w:r>
      <w:r w:rsidR="002D781B">
        <w:rPr>
          <w:b/>
          <w:bCs/>
        </w:rPr>
        <w:instrText>2, 20, 2026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12:00 PM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1:00 PM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12:00 PM</w:t>
      </w:r>
      <w:r w:rsidR="00BE24B9">
        <w:rPr>
          <w:b/>
          <w:bCs/>
        </w:rPr>
        <w:t xml:space="preserve"> </w:t>
      </w:r>
      <w:r w:rsidR="00BE24B9">
        <w:rPr>
          <w:rFonts w:ascii="Calibri" w:hAnsi="Calibri" w:cs="Calibri"/>
          <w:b/>
          <w:bCs/>
        </w:rPr>
        <w:t xml:space="preserve">– </w:t>
      </w:r>
      <w:r w:rsidR="00BE24B9">
        <w:rPr>
          <w:rFonts w:ascii="Calibri" w:hAnsi="Calibri" w:cs="Calibri"/>
          <w:b/>
          <w:bCs/>
        </w:rPr>
        <w:t>1:00 PM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Sentara CarePlex Hospital</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instrText>Sentara CarePlex Hospital</w:instrText>
      </w:r>
      <w:r>
        <w:rPr>
          <w:b/>
          <w:bCs/>
        </w:rPr>
        <w:instrText xml:space="preserve">" "" </w:instrText>
      </w:r>
      <w:r>
        <w:rPr>
          <w:b/>
          <w:bCs/>
        </w:rPr>
        <w:fldChar w:fldCharType="separate"/>
      </w:r>
    </w:p>
    <w:p w:rsidR="00BE24B9" w:rsidP="00842797">
      <w:pPr>
        <w:contextualSpacing/>
        <w:jc w:val="center"/>
        <w:rPr>
          <w:b/>
          <w:bCs/>
        </w:rPr>
      </w:pPr>
      <w:r>
        <w:rPr>
          <w:b/>
          <w:bCs/>
        </w:rPr>
        <w:t>Sentara CarePlex Hospital</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CRNA, Nurse, Nurse Practitioner, Pharmacist, Physician Assistant, Non-Physician, Podiatrist</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CRNA, Nurse, Nurse Practitioner, Pharmacist, Physician Assistant, Non-Physician, Podiatrist</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CRNA, Nurse, Nurse Practitioner, Pharmacist, Physician Assistant, Non-Physician, Podiatrist</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rPr>
          <w:noProof/>
        </w:rPr>
        <w:instrText>"</w:instrText>
      </w:r>
      <w:r>
        <w:rPr>
          <w:noProof/>
        </w:rP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fldChar w:fldCharType="begin"/>
      </w:r>
      <w:r>
        <w:instrText xml:space="preserve"> MERGEFIELD Objectives </w:instrText>
      </w:r>
      <w:r>
        <w:fldChar w:fldCharType="separate"/>
      </w:r>
      <w:r w:rsidR="00AC4A8F">
        <w:rPr>
          <w:noProof/>
        </w:rPr>
        <w:instrText>«Objectives»</w:instrText>
      </w:r>
      <w:r>
        <w:rPr>
          <w:noProof/>
        </w:rPr>
        <w:fldChar w:fldCharType="end"/>
      </w:r>
    </w:p>
    <w:p w:rsidR="00A22F21" w:rsidP="005D5AE4">
      <w:pPr>
        <w:contextualSpacing/>
      </w:pPr>
    </w:p>
    <w:p w:rsidR="00AC4A8F" w:rsidP="005D5AE4">
      <w:pPr>
        <w:contextualSpacing/>
        <w:rPr>
          <w:noProof/>
        </w:rPr>
      </w:pPr>
      <w:r>
        <w:instrText xml:space="preserve">" "" </w:instrText>
      </w:r>
      <w:r>
        <w:fldChar w:fldCharType="separate"/>
      </w: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12.00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P FitzHarris,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Shannon Martin,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Christopher M O'Connell,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Gerardo Rivera Roman,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Smith-Stokes,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